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4D" w:rsidRDefault="00D879B7" w:rsidP="00A63C4D">
      <w:pPr>
        <w:ind w:left="5664" w:firstLine="708"/>
      </w:pPr>
      <w:r>
        <w:t xml:space="preserve">Praha, 24. </w:t>
      </w:r>
      <w:r w:rsidR="00426E4B">
        <w:t xml:space="preserve">6. </w:t>
      </w:r>
      <w:r>
        <w:t>2019</w:t>
      </w:r>
    </w:p>
    <w:p w:rsidR="00A63C4D" w:rsidRDefault="00A63C4D" w:rsidP="00A63C4D"/>
    <w:p w:rsidR="00A63C4D" w:rsidRDefault="00A63C4D" w:rsidP="00A63C4D">
      <w:r>
        <w:t xml:space="preserve">Vážené kolegyně, vážení kolegové, </w:t>
      </w:r>
    </w:p>
    <w:p w:rsidR="00A63C4D" w:rsidRDefault="00A63C4D" w:rsidP="00A63C4D">
      <w:r>
        <w:t xml:space="preserve"> </w:t>
      </w:r>
    </w:p>
    <w:p w:rsidR="00A63C4D" w:rsidRDefault="00A63C4D" w:rsidP="00A63C4D">
      <w:r>
        <w:t xml:space="preserve">SČKN i letos ve spolupráci s Českou sekcí IBBY a nově i SKIPem vytváří další ročník katalogu doporučené literatury pro děti a mládež s názvem </w:t>
      </w:r>
      <w:r>
        <w:rPr>
          <w:b/>
        </w:rPr>
        <w:t>Nejlepší knihy</w:t>
      </w:r>
      <w:r w:rsidR="007378C4">
        <w:rPr>
          <w:b/>
        </w:rPr>
        <w:t xml:space="preserve"> d</w:t>
      </w:r>
      <w:r w:rsidR="00D879B7">
        <w:rPr>
          <w:b/>
        </w:rPr>
        <w:t>ětem 2018/2019</w:t>
      </w:r>
      <w:r>
        <w:t xml:space="preserve">. </w:t>
      </w:r>
    </w:p>
    <w:p w:rsidR="00A63C4D" w:rsidRDefault="00A63C4D" w:rsidP="00A63C4D"/>
    <w:p w:rsidR="00A63C4D" w:rsidRDefault="00A63C4D" w:rsidP="00A63C4D">
      <w:pPr>
        <w:autoSpaceDN w:val="0"/>
        <w:adjustRightInd w:val="0"/>
        <w:rPr>
          <w:bCs/>
        </w:rPr>
      </w:pPr>
      <w:r>
        <w:t xml:space="preserve">Od roku 2015 jsme původní projekt upravili. Momentálně jde o </w:t>
      </w:r>
      <w:r>
        <w:rPr>
          <w:b/>
        </w:rPr>
        <w:t xml:space="preserve">cyklus autorských čtení, jehož pravidelným říjnovým vyvrcholením je vydání nového výročního katalogu – komentovaného soupisu doporučené </w:t>
      </w:r>
      <w:r>
        <w:rPr>
          <w:b/>
          <w:bCs/>
        </w:rPr>
        <w:t>původní české produkce pro děti a mládež za poslední rok</w:t>
      </w:r>
      <w:r>
        <w:rPr>
          <w:bCs/>
        </w:rPr>
        <w:t>. K</w:t>
      </w:r>
      <w:r>
        <w:t xml:space="preserve"> orientaci v záplavě nových knižních titulů pro děti poslouží tento katalog nejen knihovnám, školám, knihkupcům, ale především rodičům a širší veřejnosti. V letošním roce </w:t>
      </w:r>
      <w:r w:rsidR="00981E24">
        <w:t xml:space="preserve">opět </w:t>
      </w:r>
      <w:r>
        <w:t xml:space="preserve">obsáhne 52 titulů, které se také všechny během dalšího roku objeví v rámci nového projektu v dětském vysílání České televize </w:t>
      </w:r>
      <w:proofErr w:type="gramStart"/>
      <w:r>
        <w:t>ČT :D.</w:t>
      </w:r>
      <w:proofErr w:type="gramEnd"/>
    </w:p>
    <w:p w:rsidR="00A63C4D" w:rsidRDefault="00A63C4D" w:rsidP="00A63C4D">
      <w:pPr>
        <w:rPr>
          <w:bCs/>
        </w:rPr>
      </w:pPr>
      <w:r>
        <w:t xml:space="preserve"> </w:t>
      </w:r>
    </w:p>
    <w:p w:rsidR="00A63C4D" w:rsidRDefault="00A63C4D" w:rsidP="00A63C4D">
      <w:pPr>
        <w:rPr>
          <w:bCs/>
        </w:rPr>
      </w:pPr>
      <w:r>
        <w:rPr>
          <w:bCs/>
        </w:rPr>
        <w:t xml:space="preserve">Devízou tohoto </w:t>
      </w:r>
      <w:r>
        <w:rPr>
          <w:b/>
          <w:bCs/>
        </w:rPr>
        <w:t>„nekomerčního“ katalogu</w:t>
      </w:r>
      <w:r>
        <w:rPr>
          <w:bCs/>
        </w:rPr>
        <w:t>, do nějž mohou nakladatelé své knihy nabízet, nicméně definitivní výběr titulů podléhá odbornému posouzení, je fakt, že</w:t>
      </w:r>
      <w:r>
        <w:rPr>
          <w:bCs/>
          <w:i/>
        </w:rPr>
        <w:t xml:space="preserve"> umístění</w:t>
      </w:r>
      <w:r>
        <w:rPr>
          <w:bCs/>
        </w:rPr>
        <w:t xml:space="preserve"> v katalogu není komerční záležitostí, tedy si ho nelze pro knihu „zakoupit“. </w:t>
      </w:r>
      <w:r>
        <w:t xml:space="preserve">Katalog produkuje SČKN a tituly vybírají </w:t>
      </w:r>
      <w:r>
        <w:rPr>
          <w:b/>
        </w:rPr>
        <w:t>nezávislí odborníci na literaturu</w:t>
      </w:r>
      <w:r>
        <w:t xml:space="preserve"> </w:t>
      </w:r>
      <w:r>
        <w:rPr>
          <w:b/>
        </w:rPr>
        <w:t>pro děti a mládež</w:t>
      </w:r>
      <w:r>
        <w:t xml:space="preserve"> (Jana Čeňková, Petr Matoušek, Milena Šubrtová). </w:t>
      </w:r>
      <w:r>
        <w:rPr>
          <w:bCs/>
        </w:rPr>
        <w:t xml:space="preserve">Tvůrci katalogu ručí za grafickou i obsahovou úroveň knih v něm obsažených a prezentovaný obsah garantuje Svaz českých knihkupců a nakladatelů ve spolupráci s Českou sekcí IBBY a </w:t>
      </w:r>
      <w:proofErr w:type="spellStart"/>
      <w:r>
        <w:rPr>
          <w:bCs/>
        </w:rPr>
        <w:t>SKIPem</w:t>
      </w:r>
      <w:proofErr w:type="spellEnd"/>
      <w:r>
        <w:rPr>
          <w:bCs/>
        </w:rPr>
        <w:t>.</w:t>
      </w:r>
      <w:r w:rsidR="00B6223B" w:rsidRPr="00B6223B">
        <w:t xml:space="preserve"> </w:t>
      </w:r>
      <w:r w:rsidR="00B6223B">
        <w:t>Z katalogu j</w:t>
      </w:r>
      <w:r w:rsidR="00CA3649">
        <w:t xml:space="preserve">e pak cca 22 titulů vybíráno ČLC pro zahraniční propagaci: </w:t>
      </w:r>
      <w:hyperlink r:id="rId6" w:history="1">
        <w:r w:rsidR="00CA3649">
          <w:rPr>
            <w:rStyle w:val="Hypertextovodkaz"/>
          </w:rPr>
          <w:t>https://www.czechlit.cz/cz/zdroje/brozury-a-propagacni-materialy/</w:t>
        </w:r>
      </w:hyperlink>
      <w:r w:rsidR="00CA3649">
        <w:t>.</w:t>
      </w:r>
    </w:p>
    <w:p w:rsidR="00A63C4D" w:rsidRDefault="00A63C4D" w:rsidP="00A63C4D">
      <w:pPr>
        <w:rPr>
          <w:bCs/>
        </w:rPr>
      </w:pPr>
    </w:p>
    <w:p w:rsidR="00A63C4D" w:rsidRDefault="00A63C4D" w:rsidP="00A63C4D">
      <w:pPr>
        <w:rPr>
          <w:bCs/>
        </w:rPr>
      </w:pPr>
      <w:r>
        <w:t xml:space="preserve">První ročník katalogu v roce 2013 vyšel jen v elektronické podobě. Od roku 2014 fungují webové stránky </w:t>
      </w:r>
      <w:hyperlink r:id="rId7" w:history="1">
        <w:r>
          <w:rPr>
            <w:rStyle w:val="Hypertextovodkaz"/>
            <w:b/>
          </w:rPr>
          <w:t>www.nejlepsiknihydetem.cz</w:t>
        </w:r>
      </w:hyperlink>
      <w:r>
        <w:rPr>
          <w:b/>
        </w:rPr>
        <w:t>. Od roku 2014</w:t>
      </w:r>
      <w:r>
        <w:t xml:space="preserve"> katalog vyšel (s podporou SFK) i v tištěné podobě. </w:t>
      </w:r>
      <w:r>
        <w:rPr>
          <w:b/>
          <w:bCs/>
        </w:rPr>
        <w:t>Na webových stránkách projektu jsou k nahlédnutí rovněž katalogy z předchozích let.</w:t>
      </w:r>
      <w:r>
        <w:rPr>
          <w:bCs/>
        </w:rPr>
        <w:t xml:space="preserve"> Tištěnou verzi uvítali zejména knihkupci a knihovníci, do knihkupectví, knihoven a škol se rozvezlo více než 20 000 kusů.  3500 výtisků </w:t>
      </w:r>
      <w:r w:rsidR="00981E24">
        <w:rPr>
          <w:bCs/>
        </w:rPr>
        <w:t>bylo rozesláno</w:t>
      </w:r>
      <w:r>
        <w:rPr>
          <w:bCs/>
        </w:rPr>
        <w:t xml:space="preserve"> na školy v rámci spolupráce s Klubem mladých čtenářů Albatros.</w:t>
      </w:r>
    </w:p>
    <w:p w:rsidR="00A63C4D" w:rsidRDefault="00A63C4D" w:rsidP="00A63C4D"/>
    <w:p w:rsidR="00A63C4D" w:rsidRDefault="00A63C4D" w:rsidP="00A63C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Podmínky přihlášení knih do ka</w:t>
      </w:r>
      <w:r w:rsidR="00D879B7">
        <w:rPr>
          <w:b/>
          <w:sz w:val="24"/>
          <w:szCs w:val="24"/>
        </w:rPr>
        <w:t>talogu Nejlepší knihy dětem 2018/2019</w:t>
      </w:r>
    </w:p>
    <w:p w:rsidR="00A63C4D" w:rsidRDefault="00A63C4D" w:rsidP="00A63C4D"/>
    <w:p w:rsidR="00A63C4D" w:rsidRDefault="00A63C4D" w:rsidP="00A63C4D">
      <w:pPr>
        <w:rPr>
          <w:b/>
        </w:rPr>
      </w:pPr>
      <w:r>
        <w:t xml:space="preserve">Hlavní podmínkou přihlášení titulu mezi kandidáty na výběr je požadavek, aby </w:t>
      </w:r>
      <w:r>
        <w:rPr>
          <w:b/>
          <w:color w:val="FF0000"/>
        </w:rPr>
        <w:t>kniha vyšla v daném časovém</w:t>
      </w:r>
      <w:r>
        <w:rPr>
          <w:color w:val="FF0000"/>
        </w:rPr>
        <w:t xml:space="preserve"> </w:t>
      </w:r>
      <w:r>
        <w:rPr>
          <w:b/>
          <w:color w:val="FF0000"/>
        </w:rPr>
        <w:t>období,</w:t>
      </w:r>
      <w:r w:rsidR="00D879B7">
        <w:rPr>
          <w:b/>
        </w:rPr>
        <w:t xml:space="preserve"> tj. od září 2018 do září 2019</w:t>
      </w:r>
      <w:r>
        <w:rPr>
          <w:b/>
        </w:rPr>
        <w:t xml:space="preserve">, a byla prvním vydáním původní české literatury pro děti a mládež v oblasti fiction či non-fiction. </w:t>
      </w:r>
      <w:r>
        <w:t>Spolutvůrci však výjimečně přihlížejí i k mimořádně obohaceným reedicím starších a pro obor významných děl.</w:t>
      </w:r>
    </w:p>
    <w:p w:rsidR="00A63C4D" w:rsidRDefault="00A63C4D" w:rsidP="00A63C4D"/>
    <w:p w:rsidR="00A63C4D" w:rsidRDefault="00A63C4D" w:rsidP="00A63C4D">
      <w:r>
        <w:t>Nakladatele žádáme, aby nominovali jen tituly, u nichž jsou schopni zajistit, že</w:t>
      </w:r>
      <w:r>
        <w:rPr>
          <w:b/>
        </w:rPr>
        <w:t xml:space="preserve"> </w:t>
      </w:r>
      <w:r>
        <w:rPr>
          <w:b/>
          <w:color w:val="FF0000"/>
        </w:rPr>
        <w:t xml:space="preserve">zmíněný titul bude během následujícího roku k dispozici na trhu, </w:t>
      </w:r>
      <w:r>
        <w:t xml:space="preserve">tj. aby se nestalo, že v době vydání katalogu by titul byl např. již bez dotisku rozebrán. </w:t>
      </w:r>
      <w:r w:rsidR="00426E4B">
        <w:t xml:space="preserve">Vzhledem ke spolupráci s ČT přibývá nyní k podmínkám projektu i požadavek, aby nakladatelé titulů, které byly do konečné podoby katalogu vybrány, následně poskytli </w:t>
      </w:r>
      <w:r w:rsidR="00426E4B" w:rsidRPr="00426E4B">
        <w:rPr>
          <w:b/>
          <w:color w:val="FF0000"/>
        </w:rPr>
        <w:t xml:space="preserve">organizátorům další tři výtisky, </w:t>
      </w:r>
      <w:r w:rsidR="00426E4B" w:rsidRPr="00426E4B">
        <w:t>z nichž dva se použijí na propagaci</w:t>
      </w:r>
      <w:r w:rsidR="00426E4B">
        <w:t xml:space="preserve"> </w:t>
      </w:r>
      <w:r w:rsidR="00D879B7">
        <w:t>v rámci televizního vysílání a třetí v rámci výstavy knih na Světě knihy. Ev.</w:t>
      </w:r>
      <w:r>
        <w:t xml:space="preserve"> další recenzní výtisky, po nichž může propagací katalogu vzniknout poptávka,</w:t>
      </w:r>
      <w:r w:rsidR="00D879B7">
        <w:t xml:space="preserve"> budou avizovány, ale jejích dodání už bude</w:t>
      </w:r>
      <w:r>
        <w:t xml:space="preserve"> na uvážení nakladatele.</w:t>
      </w:r>
    </w:p>
    <w:p w:rsidR="00A63C4D" w:rsidRDefault="00A63C4D" w:rsidP="00A63C4D">
      <w:pPr>
        <w:rPr>
          <w:bCs/>
        </w:rPr>
      </w:pPr>
    </w:p>
    <w:p w:rsidR="00A63C4D" w:rsidRDefault="00A63C4D" w:rsidP="00A63C4D">
      <w:pPr>
        <w:rPr>
          <w:bCs/>
        </w:rPr>
      </w:pPr>
      <w:r>
        <w:rPr>
          <w:bCs/>
        </w:rPr>
        <w:t>Z důvodu finanční náročnosti projektu – letos bude již tiskem vydáno přes 20 000 ks brožury, která bude posléze distribuována do škol, knihoven i knihkupectví –</w:t>
      </w:r>
      <w:r w:rsidR="00005674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žádáme nakladatele titulů, které budou nakonec do katalogu vybrány, o příspěvek na tisk katalogu ve výši 2 000 Kč na </w:t>
      </w:r>
      <w:r w:rsidR="00B31451">
        <w:rPr>
          <w:b/>
          <w:bCs/>
          <w:color w:val="FF0000"/>
        </w:rPr>
        <w:t>každý</w:t>
      </w:r>
      <w:bookmarkStart w:id="0" w:name="_GoBack"/>
      <w:bookmarkEnd w:id="0"/>
      <w:r>
        <w:rPr>
          <w:b/>
          <w:bCs/>
          <w:color w:val="FF0000"/>
        </w:rPr>
        <w:t xml:space="preserve"> vybraný titul</w:t>
      </w:r>
      <w:r>
        <w:rPr>
          <w:bCs/>
        </w:rPr>
        <w:t xml:space="preserve">. </w:t>
      </w:r>
    </w:p>
    <w:p w:rsidR="00A63C4D" w:rsidRDefault="00A63C4D" w:rsidP="00A63C4D"/>
    <w:p w:rsidR="00A63C4D" w:rsidRDefault="00A63C4D" w:rsidP="00A63C4D">
      <w:pPr>
        <w:rPr>
          <w:b/>
        </w:rPr>
      </w:pPr>
      <w:r>
        <w:t xml:space="preserve">Prosíme nakladatele, </w:t>
      </w:r>
      <w:r>
        <w:rPr>
          <w:b/>
        </w:rPr>
        <w:t>kteří mají zájem do katalogu své knihy nabídnout</w:t>
      </w:r>
      <w:r>
        <w:t xml:space="preserve">, aby tyto </w:t>
      </w:r>
      <w:r w:rsidR="00AB42F0" w:rsidRPr="00AB42F0">
        <w:rPr>
          <w:b/>
          <w:color w:val="FF0000"/>
        </w:rPr>
        <w:t>vybrané exempláře</w:t>
      </w:r>
      <w:r w:rsidRPr="00AB42F0">
        <w:rPr>
          <w:b/>
          <w:color w:val="FF0000"/>
        </w:rPr>
        <w:t xml:space="preserve"> </w:t>
      </w:r>
      <w:r>
        <w:rPr>
          <w:b/>
        </w:rPr>
        <w:t xml:space="preserve">původní literatury pro děti a mládež spolu s přiloženou </w:t>
      </w:r>
      <w:r w:rsidRPr="00AB42F0">
        <w:rPr>
          <w:b/>
          <w:color w:val="FF0000"/>
        </w:rPr>
        <w:t xml:space="preserve">vyplněnou přihláškou </w:t>
      </w:r>
      <w:r w:rsidR="00AB42F0" w:rsidRPr="00AB42F0">
        <w:rPr>
          <w:b/>
        </w:rPr>
        <w:t>(</w:t>
      </w:r>
      <w:r>
        <w:rPr>
          <w:b/>
        </w:rPr>
        <w:t xml:space="preserve">v počtu maximálně celkem </w:t>
      </w:r>
      <w:r w:rsidRPr="00AB42F0">
        <w:rPr>
          <w:b/>
        </w:rPr>
        <w:t>7 titulů na jednoho nakladatele</w:t>
      </w:r>
      <w:r w:rsidR="00AB42F0" w:rsidRPr="00AB42F0">
        <w:rPr>
          <w:b/>
        </w:rPr>
        <w:t>)</w:t>
      </w:r>
      <w:r w:rsidRPr="00AB42F0">
        <w:rPr>
          <w:b/>
        </w:rPr>
        <w:t xml:space="preserve"> </w:t>
      </w:r>
      <w:r>
        <w:t xml:space="preserve">doručili </w:t>
      </w:r>
      <w:r w:rsidRPr="00AB42F0">
        <w:rPr>
          <w:b/>
          <w:color w:val="FF0000"/>
        </w:rPr>
        <w:t xml:space="preserve">ve dvou </w:t>
      </w:r>
      <w:r w:rsidR="00AB42F0">
        <w:rPr>
          <w:b/>
          <w:color w:val="FF0000"/>
        </w:rPr>
        <w:t>kopiích</w:t>
      </w:r>
      <w:r w:rsidRPr="00AB42F0">
        <w:rPr>
          <w:b/>
        </w:rPr>
        <w:t xml:space="preserve"> na</w:t>
      </w:r>
      <w:r w:rsidRPr="00AB42F0">
        <w:t xml:space="preserve"> </w:t>
      </w:r>
      <w:r>
        <w:rPr>
          <w:b/>
        </w:rPr>
        <w:t>adresu</w:t>
      </w:r>
      <w:r>
        <w:t xml:space="preserve"> </w:t>
      </w:r>
      <w:r>
        <w:rPr>
          <w:b/>
        </w:rPr>
        <w:t xml:space="preserve">sekretariátu SČKN: </w:t>
      </w:r>
    </w:p>
    <w:p w:rsidR="00A63C4D" w:rsidRDefault="00A63C4D" w:rsidP="00A63C4D">
      <w:pPr>
        <w:rPr>
          <w:noProof/>
        </w:rPr>
      </w:pPr>
      <w:r>
        <w:rPr>
          <w:noProof/>
        </w:rPr>
        <w:t>F</w:t>
      </w:r>
      <w:r>
        <w:rPr>
          <w:rFonts w:cs="Calibri"/>
          <w:noProof/>
        </w:rPr>
        <w:t>ü</w:t>
      </w:r>
      <w:r>
        <w:rPr>
          <w:noProof/>
        </w:rPr>
        <w:t>gnerovo náměstí 1808/3, Praha 2, 120 00.</w:t>
      </w:r>
    </w:p>
    <w:p w:rsidR="00A63C4D" w:rsidRDefault="00A63C4D" w:rsidP="00A63C4D">
      <w:pPr>
        <w:rPr>
          <w:b/>
          <w:color w:val="FF0000"/>
        </w:rPr>
      </w:pPr>
    </w:p>
    <w:p w:rsidR="00A63C4D" w:rsidRDefault="00A63C4D" w:rsidP="00A63C4D">
      <w:pPr>
        <w:rPr>
          <w:b/>
        </w:rPr>
      </w:pPr>
      <w:r>
        <w:rPr>
          <w:b/>
        </w:rPr>
        <w:t xml:space="preserve">Termín odevzdání nominovaných knih, z nichž odborná porota vybere definitivní výběr, </w:t>
      </w:r>
    </w:p>
    <w:p w:rsidR="00A63C4D" w:rsidRDefault="00A63C4D" w:rsidP="00A63C4D">
      <w:pPr>
        <w:rPr>
          <w:b/>
        </w:rPr>
      </w:pPr>
      <w:r>
        <w:rPr>
          <w:b/>
        </w:rPr>
        <w:t xml:space="preserve">je letos </w:t>
      </w:r>
      <w:r w:rsidR="00D879B7" w:rsidRPr="00426E4B">
        <w:rPr>
          <w:b/>
          <w:color w:val="FF0000"/>
          <w:sz w:val="32"/>
          <w:szCs w:val="32"/>
        </w:rPr>
        <w:t>30. 8. 2019</w:t>
      </w:r>
      <w:r>
        <w:rPr>
          <w:b/>
        </w:rPr>
        <w:t xml:space="preserve">. </w:t>
      </w:r>
    </w:p>
    <w:p w:rsidR="00D879B7" w:rsidRDefault="00D879B7" w:rsidP="00A63C4D"/>
    <w:p w:rsidR="00A63C4D" w:rsidRDefault="00A63C4D" w:rsidP="00A63C4D">
      <w:r>
        <w:t>S přáním hezkého</w:t>
      </w:r>
      <w:r w:rsidR="00D879B7">
        <w:t xml:space="preserve"> dne za tvůrce katalogu NKD 2018/19</w:t>
      </w:r>
    </w:p>
    <w:p w:rsidR="00A63C4D" w:rsidRDefault="00A63C4D" w:rsidP="00A63C4D">
      <w:pPr>
        <w:rPr>
          <w:noProof/>
        </w:rPr>
      </w:pPr>
      <w:bookmarkStart w:id="1" w:name="_MailAutoSig"/>
    </w:p>
    <w:p w:rsidR="00A63C4D" w:rsidRDefault="00A63C4D" w:rsidP="00A63C4D">
      <w:pPr>
        <w:rPr>
          <w:noProof/>
        </w:rPr>
      </w:pPr>
      <w:r>
        <w:rPr>
          <w:noProof/>
        </w:rPr>
        <w:t>Mgr. Marcela Turečková, výkonná tajemnice SČKN</w:t>
      </w:r>
    </w:p>
    <w:bookmarkEnd w:id="1"/>
    <w:p w:rsidR="00A63C4D" w:rsidRDefault="00A63C4D" w:rsidP="00A63C4D">
      <w:pPr>
        <w:rPr>
          <w:szCs w:val="24"/>
        </w:rPr>
      </w:pPr>
      <w:r>
        <w:rPr>
          <w:noProof/>
        </w:rPr>
        <w:t>F</w:t>
      </w:r>
      <w:r>
        <w:rPr>
          <w:rFonts w:cs="Calibri"/>
          <w:noProof/>
        </w:rPr>
        <w:t>ü</w:t>
      </w:r>
      <w:r>
        <w:rPr>
          <w:noProof/>
        </w:rPr>
        <w:t>gnerovo náměstí 1808/3, Praha 2, 120 00</w:t>
      </w:r>
    </w:p>
    <w:p w:rsidR="002C4AB4" w:rsidRDefault="00A63C4D">
      <w:r>
        <w:t>www.sckn.cz</w:t>
      </w:r>
    </w:p>
    <w:sectPr w:rsidR="002C4AB4" w:rsidSect="00BD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4D"/>
    <w:rsid w:val="00005674"/>
    <w:rsid w:val="00213225"/>
    <w:rsid w:val="002514E7"/>
    <w:rsid w:val="002B69CF"/>
    <w:rsid w:val="002C4AB4"/>
    <w:rsid w:val="00310D7E"/>
    <w:rsid w:val="00426E4B"/>
    <w:rsid w:val="007378C4"/>
    <w:rsid w:val="007C2248"/>
    <w:rsid w:val="008D3168"/>
    <w:rsid w:val="009309AC"/>
    <w:rsid w:val="00981E24"/>
    <w:rsid w:val="00A63C4D"/>
    <w:rsid w:val="00AB42F0"/>
    <w:rsid w:val="00B31451"/>
    <w:rsid w:val="00B6223B"/>
    <w:rsid w:val="00BD068F"/>
    <w:rsid w:val="00BE3434"/>
    <w:rsid w:val="00CA3649"/>
    <w:rsid w:val="00D879B7"/>
    <w:rsid w:val="00E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63C4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378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8C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8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78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78C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8C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63C4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378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8C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8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78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78C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8C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jlepsiknihydete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echlit.cz/cz/zdroje/brozury-a-propagacni-material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638B-C4B6-41D2-9B67-347B6E6D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SCKN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Turečková</dc:creator>
  <cp:lastModifiedBy>Marcela Turečková</cp:lastModifiedBy>
  <cp:revision>2</cp:revision>
  <dcterms:created xsi:type="dcterms:W3CDTF">2019-06-24T08:39:00Z</dcterms:created>
  <dcterms:modified xsi:type="dcterms:W3CDTF">2019-06-24T08:39:00Z</dcterms:modified>
</cp:coreProperties>
</file>