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CB59E"/>
  <w:body>
    <w:p w14:paraId="731B3FCD" w14:textId="77777777" w:rsidR="00904E59" w:rsidRDefault="00904E59" w:rsidP="00E738BA"/>
    <w:p w14:paraId="1CE49BE3" w14:textId="06CFAB40" w:rsidR="00F4334C" w:rsidRDefault="00E738BA" w:rsidP="00904E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Praha, 1. 4. 2020</w:t>
      </w:r>
    </w:p>
    <w:p w14:paraId="72DED498" w14:textId="093D115C" w:rsidR="00D36845" w:rsidRDefault="00770034" w:rsidP="00904E59">
      <w:r>
        <w:t>Vážen</w:t>
      </w:r>
      <w:r w:rsidR="00767104">
        <w:t xml:space="preserve">í </w:t>
      </w:r>
      <w:r w:rsidR="00D36845">
        <w:t>vystavovatelé,</w:t>
      </w:r>
      <w:r w:rsidR="00E738BA">
        <w:tab/>
      </w:r>
      <w:r w:rsidR="00E738BA">
        <w:tab/>
      </w:r>
      <w:r w:rsidR="00E738BA">
        <w:tab/>
      </w:r>
      <w:r w:rsidR="00E738BA">
        <w:tab/>
      </w:r>
      <w:r w:rsidR="00E738BA">
        <w:tab/>
      </w:r>
    </w:p>
    <w:p w14:paraId="698EBF6E" w14:textId="657EBDA4" w:rsidR="00D36845" w:rsidRDefault="00D36845" w:rsidP="00904E59">
      <w:r>
        <w:t>jak jste se dověděli z dopisu představenstva Svazu českých knihkupců a nakladatelů, letošní 26.</w:t>
      </w:r>
      <w:r w:rsidR="00E738BA">
        <w:t xml:space="preserve"> </w:t>
      </w:r>
      <w:r>
        <w:t>ročník mezinárodního knižního veletrhu a literárního festivalu</w:t>
      </w:r>
      <w:r w:rsidR="00E738BA">
        <w:t xml:space="preserve"> </w:t>
      </w:r>
      <w:r w:rsidR="00F4334C">
        <w:t xml:space="preserve">Svět knihy Praha </w:t>
      </w:r>
      <w:r>
        <w:t>neproběhne.</w:t>
      </w:r>
    </w:p>
    <w:p w14:paraId="2452D4AD" w14:textId="7682D428" w:rsidR="00D36845" w:rsidRDefault="00D36845" w:rsidP="00904E59">
      <w:r>
        <w:t>Pořádající společnost Svět knihy, s</w:t>
      </w:r>
      <w:r w:rsidR="00E738BA">
        <w:t>.</w:t>
      </w:r>
      <w:r>
        <w:t>r</w:t>
      </w:r>
      <w:r w:rsidR="00E738BA">
        <w:t>.</w:t>
      </w:r>
      <w:proofErr w:type="gramStart"/>
      <w:r w:rsidR="00E738BA">
        <w:t>o.</w:t>
      </w:r>
      <w:r>
        <w:t xml:space="preserve"> </w:t>
      </w:r>
      <w:r w:rsidR="00E738BA">
        <w:t xml:space="preserve"> </w:t>
      </w:r>
      <w:r>
        <w:t>se</w:t>
      </w:r>
      <w:proofErr w:type="gramEnd"/>
      <w:r>
        <w:t xml:space="preserve"> tak ocitá v </w:t>
      </w:r>
      <w:r w:rsidR="00B63A6C">
        <w:t>kritické</w:t>
      </w:r>
      <w:r>
        <w:t xml:space="preserve"> situaci</w:t>
      </w:r>
      <w:r w:rsidR="00F4334C">
        <w:t>. Přípravy</w:t>
      </w:r>
      <w:r>
        <w:t xml:space="preserve"> na letošní ročník se zastavily v okamžiku, kdy jsme finalizovali program.</w:t>
      </w:r>
      <w:r w:rsidR="00B63A6C">
        <w:t xml:space="preserve"> </w:t>
      </w:r>
    </w:p>
    <w:p w14:paraId="18B5B20A" w14:textId="00CDE90D" w:rsidR="00D36845" w:rsidRDefault="004A4977" w:rsidP="00904E59">
      <w:r>
        <w:t>Vynaložené náklady na letošní ročník</w:t>
      </w:r>
      <w:r w:rsidR="004D731A">
        <w:t xml:space="preserve"> tak činí již více než 5 mil. Kč. Podnikáme všechny kroky k tomu, aby se nám alespoň zálohové platby vrátily.</w:t>
      </w:r>
      <w:r w:rsidR="002A2F1A" w:rsidRPr="002A2F1A">
        <w:t xml:space="preserve"> </w:t>
      </w:r>
    </w:p>
    <w:p w14:paraId="0D7BDE29" w14:textId="08E85027" w:rsidR="004D731A" w:rsidRDefault="008D4B4A" w:rsidP="00904E59">
      <w:r>
        <w:t xml:space="preserve">Uvědomujeme si Vaši současnou situaci, proto naší prioritou v této chvíli je vrátit </w:t>
      </w:r>
      <w:r w:rsidR="00F4334C">
        <w:t>V</w:t>
      </w:r>
      <w:r>
        <w:t>ám největší možnou část již zaplacených záloh, přestože v</w:t>
      </w:r>
      <w:r w:rsidR="004D731A">
        <w:t>ystavovatelská smlouva na takovou situaci pamatuje bodem</w:t>
      </w:r>
      <w:r w:rsidR="00E738BA">
        <w:t xml:space="preserve"> </w:t>
      </w:r>
      <w:r w:rsidR="004D731A">
        <w:t>týkajícím se zásahu vyšší moci</w:t>
      </w:r>
      <w:r>
        <w:t>.</w:t>
      </w:r>
    </w:p>
    <w:p w14:paraId="64068B08" w14:textId="160D26E2" w:rsidR="00B63A6C" w:rsidRDefault="00B63A6C" w:rsidP="00904E59">
      <w:r>
        <w:t xml:space="preserve">Představenstvo SČKN dnes na svém jednání </w:t>
      </w:r>
      <w:r w:rsidR="008D4B4A">
        <w:t xml:space="preserve">na základě mého návrhu a analýzy finančních možností Světa knihy </w:t>
      </w:r>
      <w:r>
        <w:t xml:space="preserve">rozhodlo o </w:t>
      </w:r>
      <w:r w:rsidR="008D4B4A">
        <w:t>následujícím</w:t>
      </w:r>
      <w:r>
        <w:t xml:space="preserve"> postupu:</w:t>
      </w:r>
    </w:p>
    <w:p w14:paraId="06BFC67B" w14:textId="6464C3CD" w:rsidR="00E738BA" w:rsidRDefault="00E738BA" w:rsidP="00904E59">
      <w:r>
        <w:t>80% z</w:t>
      </w:r>
      <w:r w:rsidR="00F4334C">
        <w:t xml:space="preserve"> ceny </w:t>
      </w:r>
      <w:r>
        <w:t>vystavovatelské plochy Vám vrátíme ve dvou splátkách. Polovinu pošleme ihned, druhou polovinu pak v horizontu tří měsíců, kdy věříme, že získáme podporu od státu, o které intenzivně jednáme, případně si vezmeme úvěr.</w:t>
      </w:r>
    </w:p>
    <w:p w14:paraId="6A109E53" w14:textId="08B86E1C" w:rsidR="00B63A6C" w:rsidRDefault="00B63A6C" w:rsidP="00904E59">
      <w:r>
        <w:t>Registrační poplatek a 20</w:t>
      </w:r>
      <w:r w:rsidR="00F4334C">
        <w:t xml:space="preserve"> </w:t>
      </w:r>
      <w:r>
        <w:t>% z platby za vystavovatelskou plochu si Svět knihy, s.r.o. ponechá na alespoň částečně pokr</w:t>
      </w:r>
      <w:r w:rsidR="008C4043">
        <w:t>y</w:t>
      </w:r>
      <w:r>
        <w:t>tí již vynaložených nákladů</w:t>
      </w:r>
      <w:r w:rsidR="008D4B4A">
        <w:t>.</w:t>
      </w:r>
    </w:p>
    <w:p w14:paraId="26B5DDBA" w14:textId="08A9C5B1" w:rsidR="00D36845" w:rsidRDefault="00385F41" w:rsidP="00904E59">
      <w:r>
        <w:t xml:space="preserve">Toto řešení je nejférovější, co </w:t>
      </w:r>
      <w:r w:rsidR="00F4334C">
        <w:t>V</w:t>
      </w:r>
      <w:r>
        <w:t>ám mohu jako jednatel firmy nabídnout, s vědomím, v jak těžké situaci se nacházíte</w:t>
      </w:r>
      <w:r w:rsidR="00E738BA">
        <w:t>,</w:t>
      </w:r>
      <w:r>
        <w:t xml:space="preserve"> </w:t>
      </w:r>
      <w:r w:rsidR="00E738BA">
        <w:t>i</w:t>
      </w:r>
      <w:r>
        <w:t xml:space="preserve"> v rámci našich reálných možností.</w:t>
      </w:r>
    </w:p>
    <w:p w14:paraId="51E66EE6" w14:textId="10395B1A" w:rsidR="00C20770" w:rsidRDefault="00EA05AE" w:rsidP="00904E59">
      <w:r>
        <w:t>Samozřejmě Vám nebráníme v tom, aby se Vámi již zaplacené zálohy změnily na zálohy na ročník 2021</w:t>
      </w:r>
      <w:r w:rsidR="00C20770">
        <w:t>.</w:t>
      </w:r>
    </w:p>
    <w:p w14:paraId="0B40E225" w14:textId="17293AE4" w:rsidR="002A2F1A" w:rsidRDefault="00385F41" w:rsidP="00904E59">
      <w:bookmarkStart w:id="0" w:name="_Hlk36640351"/>
      <w:r>
        <w:t>Svět knihy se také aktivně zapojuje do snahy pomoci knihám a literatuře v této nelehké době. Od pondělí se začne v rámci projektu #</w:t>
      </w:r>
      <w:proofErr w:type="spellStart"/>
      <w:r>
        <w:t>kulturažije</w:t>
      </w:r>
      <w:proofErr w:type="spellEnd"/>
      <w:r>
        <w:t xml:space="preserve"> na </w:t>
      </w:r>
      <w:proofErr w:type="spellStart"/>
      <w:r>
        <w:t>MallTV</w:t>
      </w:r>
      <w:proofErr w:type="spellEnd"/>
      <w:r>
        <w:t xml:space="preserve"> vysílat každý den autorské čtení českých autorů, spojené se sbírkou na donio.cz. Výtěžek z této sbírky </w:t>
      </w:r>
      <w:r w:rsidR="002A2F1A">
        <w:t xml:space="preserve">utratíme u </w:t>
      </w:r>
      <w:r w:rsidR="00F4334C">
        <w:t>V</w:t>
      </w:r>
      <w:bookmarkStart w:id="1" w:name="_GoBack"/>
      <w:bookmarkEnd w:id="1"/>
      <w:r w:rsidR="002A2F1A">
        <w:t>ás -</w:t>
      </w:r>
      <w:r>
        <w:t> nákup</w:t>
      </w:r>
      <w:r w:rsidR="002A2F1A">
        <w:t>em</w:t>
      </w:r>
      <w:r>
        <w:t xml:space="preserve"> knih</w:t>
      </w:r>
      <w:r w:rsidR="002A2F1A">
        <w:t xml:space="preserve">. V nejbližších dnech </w:t>
      </w:r>
      <w:r w:rsidR="00F4334C">
        <w:t>V</w:t>
      </w:r>
      <w:r w:rsidR="002A2F1A">
        <w:t>ás požádáme o sdílení této aktivity na Vašich sociálních sítích.</w:t>
      </w:r>
    </w:p>
    <w:p w14:paraId="533069A0" w14:textId="77777777" w:rsidR="002A2F1A" w:rsidRDefault="002A2F1A" w:rsidP="00904E59">
      <w:r>
        <w:t>Vzhledem ke zrušení podzimního termínu Světa knihy Praha ještě nevzdáváme ambici uspořádat letos Svět knihy Plzeň. S ohledem na vývoj situace Vás v květnu oslovíme, zda máte zájem, abychom Plzeň zrealizovali.</w:t>
      </w:r>
    </w:p>
    <w:bookmarkEnd w:id="0"/>
    <w:p w14:paraId="561B1A01" w14:textId="6B200E52" w:rsidR="008C4043" w:rsidRDefault="002A2F1A" w:rsidP="00904E59">
      <w:r>
        <w:t>Přeji Vám v této nelehké době hlavně zdraví</w:t>
      </w:r>
    </w:p>
    <w:p w14:paraId="68C16D68" w14:textId="77777777" w:rsidR="008C4043" w:rsidRDefault="002A2F1A" w:rsidP="002A2F1A">
      <w:r>
        <w:t>Radovan Auer</w:t>
      </w:r>
    </w:p>
    <w:p w14:paraId="5F8F25D7" w14:textId="77777777" w:rsidR="00D76E05" w:rsidRDefault="002A2F1A" w:rsidP="002A2F1A">
      <w:r>
        <w:t>Ředitel Světa knihy</w:t>
      </w:r>
    </w:p>
    <w:p w14:paraId="11AB9B00" w14:textId="77777777" w:rsidR="00D76E05" w:rsidRPr="00904E59" w:rsidRDefault="00D76E05" w:rsidP="00904E59"/>
    <w:sectPr w:rsidR="00D76E05" w:rsidRPr="00904E59" w:rsidSect="00210E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907" w:bottom="907" w:left="187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584F5" w14:textId="77777777" w:rsidR="00DC68CF" w:rsidRDefault="00DC68CF" w:rsidP="002656B8">
      <w:pPr>
        <w:spacing w:after="0" w:line="240" w:lineRule="auto"/>
      </w:pPr>
      <w:r>
        <w:separator/>
      </w:r>
    </w:p>
  </w:endnote>
  <w:endnote w:type="continuationSeparator" w:id="0">
    <w:p w14:paraId="613F4BA0" w14:textId="77777777" w:rsidR="00DC68CF" w:rsidRDefault="00DC68CF" w:rsidP="0026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8F0F6" w14:textId="77777777" w:rsidR="00626142" w:rsidRDefault="006261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84669" w14:textId="77777777" w:rsidR="00904E59" w:rsidRDefault="001A4EEA">
    <w:pPr>
      <w:pStyle w:val="Zpat"/>
    </w:pPr>
    <w:r>
      <w:rPr>
        <w:noProof/>
        <w:lang w:eastAsia="cs-CZ"/>
      </w:rPr>
      <w:drawing>
        <wp:inline distT="0" distB="0" distL="0" distR="0" wp14:anchorId="4A7D8A57" wp14:editId="4D31085E">
          <wp:extent cx="5311140" cy="998220"/>
          <wp:effectExtent l="0" t="0" r="381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97456" w14:textId="77777777" w:rsidR="00626142" w:rsidRDefault="006261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74C45" w14:textId="77777777" w:rsidR="00DC68CF" w:rsidRDefault="00DC68CF" w:rsidP="002656B8">
      <w:pPr>
        <w:spacing w:after="0" w:line="240" w:lineRule="auto"/>
      </w:pPr>
      <w:r>
        <w:separator/>
      </w:r>
    </w:p>
  </w:footnote>
  <w:footnote w:type="continuationSeparator" w:id="0">
    <w:p w14:paraId="5331BF58" w14:textId="77777777" w:rsidR="00DC68CF" w:rsidRDefault="00DC68CF" w:rsidP="0026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AE8F8" w14:textId="77777777" w:rsidR="00626142" w:rsidRDefault="0062614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CE075" w14:textId="77777777" w:rsidR="002656B8" w:rsidRDefault="002656B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810B4D9" wp14:editId="23F6B4A9">
          <wp:simplePos x="0" y="0"/>
          <wp:positionH relativeFrom="page">
            <wp:posOffset>5904865</wp:posOffset>
          </wp:positionH>
          <wp:positionV relativeFrom="page">
            <wp:posOffset>575945</wp:posOffset>
          </wp:positionV>
          <wp:extent cx="1080000" cy="511200"/>
          <wp:effectExtent l="0" t="0" r="635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B67C3" w14:textId="77777777" w:rsidR="00626142" w:rsidRDefault="006261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2049">
      <o:colormru v:ext="edit" colors="#ecb59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A0"/>
    <w:rsid w:val="000B2F4D"/>
    <w:rsid w:val="000C42F4"/>
    <w:rsid w:val="000E7706"/>
    <w:rsid w:val="00153FB3"/>
    <w:rsid w:val="001575F3"/>
    <w:rsid w:val="001A4EEA"/>
    <w:rsid w:val="00210E1E"/>
    <w:rsid w:val="002656B8"/>
    <w:rsid w:val="002779FF"/>
    <w:rsid w:val="002A2F1A"/>
    <w:rsid w:val="002E1A7F"/>
    <w:rsid w:val="00307F82"/>
    <w:rsid w:val="00385F41"/>
    <w:rsid w:val="00434461"/>
    <w:rsid w:val="004A4977"/>
    <w:rsid w:val="004D731A"/>
    <w:rsid w:val="00626142"/>
    <w:rsid w:val="006A1DA6"/>
    <w:rsid w:val="00751C77"/>
    <w:rsid w:val="00761829"/>
    <w:rsid w:val="00767104"/>
    <w:rsid w:val="00770034"/>
    <w:rsid w:val="008C4043"/>
    <w:rsid w:val="008D4B4A"/>
    <w:rsid w:val="008E6056"/>
    <w:rsid w:val="00904E59"/>
    <w:rsid w:val="0097611D"/>
    <w:rsid w:val="009A143C"/>
    <w:rsid w:val="009E448D"/>
    <w:rsid w:val="009E45FD"/>
    <w:rsid w:val="009F0EE4"/>
    <w:rsid w:val="00B63A6C"/>
    <w:rsid w:val="00B7686C"/>
    <w:rsid w:val="00BB4DA0"/>
    <w:rsid w:val="00BF15A4"/>
    <w:rsid w:val="00C20770"/>
    <w:rsid w:val="00C44C8C"/>
    <w:rsid w:val="00C4583B"/>
    <w:rsid w:val="00C823BE"/>
    <w:rsid w:val="00D36845"/>
    <w:rsid w:val="00D76E05"/>
    <w:rsid w:val="00D95AF7"/>
    <w:rsid w:val="00DC68CF"/>
    <w:rsid w:val="00DC73EC"/>
    <w:rsid w:val="00DD002E"/>
    <w:rsid w:val="00E738BA"/>
    <w:rsid w:val="00EA05AE"/>
    <w:rsid w:val="00F41F46"/>
    <w:rsid w:val="00F4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cb59e"/>
    </o:shapedefaults>
    <o:shapelayout v:ext="edit">
      <o:idmap v:ext="edit" data="1"/>
    </o:shapelayout>
  </w:shapeDefaults>
  <w:decimalSymbol w:val=","/>
  <w:listSeparator w:val=";"/>
  <w14:docId w14:val="391F1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4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6B8"/>
  </w:style>
  <w:style w:type="paragraph" w:styleId="Zpat">
    <w:name w:val="footer"/>
    <w:basedOn w:val="Normln"/>
    <w:link w:val="ZpatChar"/>
    <w:uiPriority w:val="99"/>
    <w:unhideWhenUsed/>
    <w:rsid w:val="0026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6B8"/>
  </w:style>
  <w:style w:type="paragraph" w:styleId="Textbubliny">
    <w:name w:val="Balloon Text"/>
    <w:basedOn w:val="Normln"/>
    <w:link w:val="TextbublinyChar"/>
    <w:uiPriority w:val="99"/>
    <w:semiHidden/>
    <w:unhideWhenUsed/>
    <w:rsid w:val="0026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6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4C8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4C8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D4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4B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4B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B4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4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6B8"/>
  </w:style>
  <w:style w:type="paragraph" w:styleId="Zpat">
    <w:name w:val="footer"/>
    <w:basedOn w:val="Normln"/>
    <w:link w:val="ZpatChar"/>
    <w:uiPriority w:val="99"/>
    <w:unhideWhenUsed/>
    <w:rsid w:val="0026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6B8"/>
  </w:style>
  <w:style w:type="paragraph" w:styleId="Textbubliny">
    <w:name w:val="Balloon Text"/>
    <w:basedOn w:val="Normln"/>
    <w:link w:val="TextbublinyChar"/>
    <w:uiPriority w:val="99"/>
    <w:semiHidden/>
    <w:unhideWhenUsed/>
    <w:rsid w:val="0026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6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4C8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4C8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D4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4B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4B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B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2020-04-01T12:23:00Z</dcterms:created>
  <dcterms:modified xsi:type="dcterms:W3CDTF">2020-04-01T12:23:00Z</dcterms:modified>
</cp:coreProperties>
</file>